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7" w:rsidRDefault="00331B27"/>
    <w:p w:rsidR="00C36AE7" w:rsidRDefault="00C36AE7" w:rsidP="00331B27">
      <w:pPr>
        <w:pStyle w:val="2"/>
        <w:jc w:val="center"/>
        <w:rPr>
          <w:b/>
          <w:sz w:val="28"/>
        </w:rPr>
      </w:pPr>
    </w:p>
    <w:p w:rsidR="00331B27" w:rsidRDefault="00331B27" w:rsidP="00331B27">
      <w:pPr>
        <w:pStyle w:val="2"/>
      </w:pPr>
    </w:p>
    <w:p w:rsidR="00331B27" w:rsidRDefault="00331B27" w:rsidP="00331B27">
      <w:pPr>
        <w:pStyle w:val="2"/>
      </w:pPr>
    </w:p>
    <w:p w:rsidR="00331B27" w:rsidRPr="00C40972" w:rsidRDefault="00331B27" w:rsidP="00331B27">
      <w:pPr>
        <w:pStyle w:val="2"/>
        <w:jc w:val="center"/>
        <w:rPr>
          <w:b/>
          <w:sz w:val="22"/>
          <w:szCs w:val="22"/>
        </w:rPr>
      </w:pPr>
      <w:r w:rsidRPr="00C40972">
        <w:rPr>
          <w:b/>
          <w:sz w:val="22"/>
          <w:szCs w:val="22"/>
        </w:rPr>
        <w:t>ПАМЯТКА РЕЦЕНЗЕНТУ</w:t>
      </w:r>
      <w:r w:rsidR="00140404" w:rsidRPr="00C40972">
        <w:rPr>
          <w:b/>
          <w:sz w:val="22"/>
          <w:szCs w:val="22"/>
        </w:rPr>
        <w:t xml:space="preserve"> ВЫПУСКНЫХ КВАЛИФИКАЦИОННЫХ РАБОТ</w:t>
      </w:r>
    </w:p>
    <w:p w:rsidR="00140404" w:rsidRPr="00C40972" w:rsidRDefault="00140404" w:rsidP="00331B27">
      <w:pPr>
        <w:pStyle w:val="2"/>
        <w:jc w:val="center"/>
        <w:rPr>
          <w:b/>
          <w:sz w:val="22"/>
          <w:szCs w:val="22"/>
        </w:rPr>
      </w:pPr>
      <w:r w:rsidRPr="00C40972">
        <w:rPr>
          <w:b/>
          <w:sz w:val="22"/>
          <w:szCs w:val="22"/>
        </w:rPr>
        <w:t xml:space="preserve">СТУДЕНТОВ ФАКУЛЬТЕТА ЭЛЕКТРОНИКИ, ИНФОРМАТИКИ И УПРАВЛЕНИЯ </w:t>
      </w:r>
      <w:r w:rsidR="00C40972">
        <w:rPr>
          <w:b/>
          <w:sz w:val="22"/>
          <w:szCs w:val="22"/>
        </w:rPr>
        <w:br/>
      </w:r>
      <w:r w:rsidRPr="00C40972">
        <w:rPr>
          <w:b/>
          <w:sz w:val="22"/>
          <w:szCs w:val="22"/>
        </w:rPr>
        <w:t>КФ МГТУ  ИМ. Н.Э. БАУМАНА</w:t>
      </w:r>
    </w:p>
    <w:p w:rsidR="00C23795" w:rsidRPr="00C40972" w:rsidRDefault="00C23795" w:rsidP="00331B27">
      <w:pPr>
        <w:pStyle w:val="2"/>
        <w:ind w:firstLine="567"/>
        <w:jc w:val="left"/>
        <w:rPr>
          <w:sz w:val="22"/>
          <w:szCs w:val="22"/>
        </w:rPr>
      </w:pPr>
    </w:p>
    <w:p w:rsidR="00331B27" w:rsidRDefault="00331B27" w:rsidP="00331B27">
      <w:pPr>
        <w:pStyle w:val="2"/>
        <w:ind w:firstLine="567"/>
        <w:jc w:val="left"/>
      </w:pPr>
      <w:r>
        <w:t xml:space="preserve">В рецензии </w:t>
      </w:r>
      <w:r w:rsidR="00891903">
        <w:t>необходимо</w:t>
      </w:r>
      <w:r>
        <w:t xml:space="preserve"> осветить следующие вопросы:</w:t>
      </w:r>
    </w:p>
    <w:p w:rsidR="00331B27" w:rsidRDefault="00331B27" w:rsidP="00331B27">
      <w:pPr>
        <w:pStyle w:val="2"/>
        <w:numPr>
          <w:ilvl w:val="0"/>
          <w:numId w:val="1"/>
        </w:numPr>
      </w:pPr>
      <w:r>
        <w:t xml:space="preserve">Соответствие содержания и объёма </w:t>
      </w:r>
      <w:r w:rsidR="00AC50CB">
        <w:t xml:space="preserve">выпускной квалификационной работы </w:t>
      </w:r>
      <w:r w:rsidR="00D6517A">
        <w:t xml:space="preserve"> заданию, </w:t>
      </w:r>
      <w:r>
        <w:t>указать наличие соответствующих разделов и объём пояснительной записки, графиче</w:t>
      </w:r>
      <w:r w:rsidR="00D6517A">
        <w:t>ский и иллюстрационный материал</w:t>
      </w:r>
      <w:r>
        <w:t>.</w:t>
      </w:r>
    </w:p>
    <w:p w:rsidR="00331B27" w:rsidRDefault="00331B27" w:rsidP="00331B27">
      <w:pPr>
        <w:pStyle w:val="2"/>
        <w:numPr>
          <w:ilvl w:val="0"/>
          <w:numId w:val="1"/>
        </w:numPr>
      </w:pPr>
      <w:r>
        <w:t xml:space="preserve">Актуальность темы </w:t>
      </w:r>
      <w:r w:rsidR="00AC50CB">
        <w:t>квалификационной работы</w:t>
      </w:r>
      <w:r>
        <w:t>.</w:t>
      </w:r>
    </w:p>
    <w:p w:rsidR="00331B27" w:rsidRDefault="00331B27" w:rsidP="00331B27">
      <w:pPr>
        <w:pStyle w:val="2"/>
        <w:numPr>
          <w:ilvl w:val="0"/>
          <w:numId w:val="1"/>
        </w:numPr>
      </w:pPr>
      <w:r>
        <w:t>Качество анализа состояния вопроса, уровень принятого решения, качество и ур</w:t>
      </w:r>
      <w:r w:rsidR="00891903">
        <w:t>овень проведенных расчётов</w:t>
      </w:r>
      <w:r w:rsidR="006317AD">
        <w:t xml:space="preserve"> - грамотность применения, достоверность результатов.</w:t>
      </w:r>
    </w:p>
    <w:p w:rsidR="00331B27" w:rsidRDefault="00331B27" w:rsidP="00331B27">
      <w:pPr>
        <w:pStyle w:val="2"/>
        <w:numPr>
          <w:ilvl w:val="0"/>
          <w:numId w:val="1"/>
        </w:numPr>
      </w:pPr>
      <w:r>
        <w:t>Характе</w:t>
      </w:r>
      <w:r w:rsidR="006317AD">
        <w:t>ристика качества выполнения графической части квалификационной работы, соответствие конструкторских и технологических материалов требованиям, предъявляемым к технической документации.</w:t>
      </w:r>
    </w:p>
    <w:p w:rsidR="00331B27" w:rsidRDefault="00331B27" w:rsidP="00331B27">
      <w:pPr>
        <w:pStyle w:val="2"/>
        <w:numPr>
          <w:ilvl w:val="0"/>
          <w:numId w:val="1"/>
        </w:numPr>
      </w:pPr>
      <w:r>
        <w:t>Н</w:t>
      </w:r>
      <w:r w:rsidR="00D6517A">
        <w:t xml:space="preserve">едостатки проекта, ошибки  </w:t>
      </w:r>
      <w:r>
        <w:t>со ссылкой на номера страниц пояснительной записки, чертежи и другой представ</w:t>
      </w:r>
      <w:r w:rsidR="00D6517A">
        <w:t>ляемый материал</w:t>
      </w:r>
      <w:r>
        <w:t>.</w:t>
      </w:r>
    </w:p>
    <w:p w:rsidR="00331B27" w:rsidRDefault="00331B27" w:rsidP="006317AD">
      <w:pPr>
        <w:pStyle w:val="2"/>
        <w:numPr>
          <w:ilvl w:val="0"/>
          <w:numId w:val="1"/>
        </w:numPr>
      </w:pPr>
      <w:r>
        <w:t xml:space="preserve">Грамотность изложения текста пояснительной записки, качество </w:t>
      </w:r>
      <w:proofErr w:type="spellStart"/>
      <w:proofErr w:type="gramStart"/>
      <w:r w:rsidR="00891903">
        <w:t>расчетно</w:t>
      </w:r>
      <w:proofErr w:type="spellEnd"/>
      <w:r w:rsidR="00891903">
        <w:t>-</w:t>
      </w:r>
      <w:r>
        <w:t xml:space="preserve"> графических</w:t>
      </w:r>
      <w:proofErr w:type="gramEnd"/>
      <w:r>
        <w:t xml:space="preserve"> работ, соблюдение </w:t>
      </w:r>
      <w:r w:rsidR="00891903">
        <w:t>стандартов</w:t>
      </w:r>
      <w:r>
        <w:t xml:space="preserve"> и других нормативных материалов.</w:t>
      </w:r>
    </w:p>
    <w:p w:rsidR="00331B27" w:rsidRDefault="00331B27" w:rsidP="00331B27">
      <w:pPr>
        <w:pStyle w:val="2"/>
        <w:ind w:firstLine="426"/>
      </w:pPr>
      <w:r>
        <w:rPr>
          <w:b/>
        </w:rPr>
        <w:t>В заключение</w:t>
      </w:r>
      <w:r>
        <w:t xml:space="preserve"> следует отметить глубину проработки темы </w:t>
      </w:r>
      <w:r w:rsidR="00AC50CB">
        <w:t xml:space="preserve">квалификационной работы </w:t>
      </w:r>
      <w:r>
        <w:t xml:space="preserve"> в целом, степень новизны и оригинальность принятых реш</w:t>
      </w:r>
      <w:r w:rsidR="00C40972">
        <w:t xml:space="preserve">ений, реальность, практическую </w:t>
      </w:r>
      <w:r>
        <w:t>или научну</w:t>
      </w:r>
      <w:r w:rsidR="00C40972">
        <w:t>ю</w:t>
      </w:r>
      <w:r w:rsidR="00AC50CB">
        <w:t xml:space="preserve"> значимость результатов</w:t>
      </w:r>
      <w:r>
        <w:t xml:space="preserve">. </w:t>
      </w:r>
      <w:r w:rsidR="006317AD">
        <w:t xml:space="preserve">Рекомендовать </w:t>
      </w:r>
      <w:r w:rsidR="00E311A2">
        <w:t>ГЭК</w:t>
      </w:r>
      <w:r w:rsidR="006317AD">
        <w:t xml:space="preserve"> </w:t>
      </w:r>
      <w:r>
        <w:t xml:space="preserve">оценку </w:t>
      </w:r>
      <w:r w:rsidR="00AC50CB">
        <w:t>квалификационной работы</w:t>
      </w:r>
      <w:r>
        <w:t>: «отлично», «хорошо», «удовлетворительно», «неудовлетворительно». Указать, заслуживает ли студент – автор присуждения ква</w:t>
      </w:r>
      <w:r w:rsidR="00AC50CB">
        <w:t>лификации.</w:t>
      </w:r>
    </w:p>
    <w:p w:rsidR="00331B27" w:rsidRDefault="00331B27" w:rsidP="00331B27">
      <w:pPr>
        <w:pStyle w:val="2"/>
        <w:ind w:firstLine="426"/>
        <w:rPr>
          <w:b/>
          <w:i/>
          <w:sz w:val="20"/>
        </w:rPr>
      </w:pPr>
    </w:p>
    <w:p w:rsidR="00331B27" w:rsidRDefault="00331B27" w:rsidP="00331B27">
      <w:pPr>
        <w:pStyle w:val="2"/>
        <w:ind w:firstLine="426"/>
        <w:rPr>
          <w:b/>
          <w:i/>
        </w:rPr>
      </w:pPr>
      <w:r>
        <w:rPr>
          <w:b/>
          <w:i/>
        </w:rPr>
        <w:t xml:space="preserve">  </w:t>
      </w:r>
      <w:r w:rsidR="00AC50CB">
        <w:rPr>
          <w:b/>
          <w:i/>
        </w:rPr>
        <w:t>ЗАМЕЧАНИЕ</w:t>
      </w:r>
      <w:r>
        <w:rPr>
          <w:b/>
          <w:i/>
        </w:rPr>
        <w:t>:</w:t>
      </w:r>
    </w:p>
    <w:p w:rsidR="00331B27" w:rsidRPr="00AC50CB" w:rsidRDefault="00331B27" w:rsidP="00AC50CB">
      <w:pPr>
        <w:pStyle w:val="2"/>
        <w:numPr>
          <w:ilvl w:val="0"/>
          <w:numId w:val="2"/>
        </w:numPr>
      </w:pPr>
      <w:r w:rsidRPr="00AC50CB">
        <w:t>Работа рецензента оплачивается из фонда оплаты труда кафедры, отвечающей за подготовку специалиста, независимо от выстав</w:t>
      </w:r>
      <w:r w:rsidR="00AC50CB" w:rsidRPr="00AC50CB">
        <w:t>ленной им оценки</w:t>
      </w:r>
      <w:r w:rsidRPr="00AC50CB">
        <w:t>.</w:t>
      </w:r>
    </w:p>
    <w:p w:rsidR="00331B27" w:rsidRDefault="00AC50CB" w:rsidP="00AC50CB">
      <w:pPr>
        <w:pStyle w:val="2"/>
        <w:numPr>
          <w:ilvl w:val="0"/>
          <w:numId w:val="2"/>
        </w:numPr>
      </w:pPr>
      <w:r>
        <w:t>Допускается представление внешней рецензии на</w:t>
      </w:r>
      <w:r w:rsidR="00A826E1">
        <w:t xml:space="preserve"> выпускную квалификационную работу  студента на </w:t>
      </w:r>
      <w:r>
        <w:t>бланке предприятия, где работает рецензент.</w:t>
      </w:r>
      <w:r w:rsidR="00374E4F">
        <w:t xml:space="preserve"> </w:t>
      </w:r>
      <w:r>
        <w:t xml:space="preserve"> </w:t>
      </w:r>
    </w:p>
    <w:p w:rsidR="00374E4F" w:rsidRDefault="00374E4F" w:rsidP="00AC50CB">
      <w:pPr>
        <w:pStyle w:val="2"/>
        <w:numPr>
          <w:ilvl w:val="0"/>
          <w:numId w:val="2"/>
        </w:numPr>
      </w:pPr>
      <w:r>
        <w:t xml:space="preserve">Рецензия должна быть </w:t>
      </w:r>
      <w:r w:rsidR="006871B4">
        <w:t>подписана,</w:t>
      </w:r>
      <w:r>
        <w:t xml:space="preserve"> и подпись рецензента заверена</w:t>
      </w:r>
      <w:r w:rsidR="00A826E1">
        <w:t xml:space="preserve"> в отделе кадров предприятия</w:t>
      </w:r>
      <w:r w:rsidR="00AE4FFC">
        <w:t>.</w:t>
      </w:r>
    </w:p>
    <w:p w:rsidR="00331B27" w:rsidRDefault="00331B27" w:rsidP="00A826E1">
      <w:pPr>
        <w:pStyle w:val="2"/>
        <w:ind w:left="567"/>
      </w:pPr>
    </w:p>
    <w:p w:rsidR="00891903" w:rsidRDefault="00891903"/>
    <w:p w:rsidR="00891903" w:rsidRDefault="007E43B4">
      <w:r>
        <w:t>Декан факультета ЭИУК</w:t>
      </w:r>
      <w:r>
        <w:tab/>
      </w:r>
      <w:r>
        <w:tab/>
      </w:r>
      <w:r>
        <w:tab/>
      </w:r>
      <w:r>
        <w:tab/>
      </w:r>
      <w:r>
        <w:tab/>
      </w:r>
      <w:r w:rsidR="00BF615E">
        <w:tab/>
      </w:r>
      <w:r w:rsidR="00BF615E">
        <w:tab/>
      </w:r>
      <w:r w:rsidR="00BF615E">
        <w:tab/>
      </w:r>
      <w:r>
        <w:t>Адкин М.Ю.</w:t>
      </w:r>
    </w:p>
    <w:p w:rsidR="007E43B4" w:rsidRDefault="00AC1D66">
      <w:r>
        <w:t>18.05.2017</w:t>
      </w:r>
      <w:r w:rsidR="00CE04C0">
        <w:t xml:space="preserve"> г</w:t>
      </w:r>
    </w:p>
    <w:p w:rsidR="00891903" w:rsidRDefault="00891903"/>
    <w:p w:rsidR="00891903" w:rsidRDefault="00891903"/>
    <w:p w:rsidR="00891903" w:rsidRDefault="00891903"/>
    <w:p w:rsidR="00AC50CB" w:rsidRDefault="00AC50CB"/>
    <w:p w:rsidR="00AC50CB" w:rsidRDefault="00AC50CB"/>
    <w:p w:rsidR="00AC50CB" w:rsidRDefault="00AC50CB"/>
    <w:p w:rsidR="00271CF3" w:rsidRDefault="00271CF3"/>
    <w:p w:rsidR="00271CF3" w:rsidRDefault="00271CF3"/>
    <w:p w:rsidR="00271CF3" w:rsidRDefault="00271CF3"/>
    <w:p w:rsidR="00271CF3" w:rsidRDefault="00271CF3"/>
    <w:p w:rsidR="00AC50CB" w:rsidRDefault="00AC50CB"/>
    <w:p w:rsidR="00AC50CB" w:rsidRDefault="00AC50CB"/>
    <w:p w:rsidR="00AC50CB" w:rsidRDefault="00AC50CB"/>
    <w:p w:rsidR="00AC50CB" w:rsidRDefault="00AC50CB"/>
    <w:p w:rsidR="00AC50CB" w:rsidRDefault="00AC50CB"/>
    <w:p w:rsidR="00AC50CB" w:rsidRDefault="00AC50CB"/>
    <w:p w:rsidR="00AC50CB" w:rsidRDefault="00AE4FFC" w:rsidP="00AC50CB">
      <w:pPr>
        <w:pStyle w:val="2"/>
        <w:jc w:val="center"/>
      </w:pPr>
      <w:r>
        <w:lastRenderedPageBreak/>
        <w:t>Министерство образования и науки Российской Федерации</w:t>
      </w:r>
    </w:p>
    <w:p w:rsidR="00AC50CB" w:rsidRDefault="00AE4FFC" w:rsidP="00AC50CB">
      <w:pPr>
        <w:pStyle w:val="2"/>
        <w:jc w:val="center"/>
      </w:pPr>
      <w:r>
        <w:t>Калужский филиал федерального государственного бюджетного образовательного учре</w:t>
      </w:r>
      <w:r w:rsidR="00AC1D66">
        <w:t xml:space="preserve">ждения высшего </w:t>
      </w:r>
      <w:r>
        <w:t>образования</w:t>
      </w:r>
    </w:p>
    <w:p w:rsidR="00AC50CB" w:rsidRDefault="00AC50CB" w:rsidP="00AC50CB">
      <w:pPr>
        <w:pStyle w:val="2"/>
        <w:jc w:val="center"/>
      </w:pPr>
      <w:r>
        <w:t>«</w:t>
      </w:r>
      <w:r w:rsidR="00AE4FFC">
        <w:t>Московский государственный технический</w:t>
      </w:r>
      <w:r w:rsidR="00AC1D66">
        <w:t xml:space="preserve"> университет имени Н.Э. Баумана</w:t>
      </w:r>
    </w:p>
    <w:p w:rsidR="00AC1D66" w:rsidRDefault="00AC1D66" w:rsidP="00AC50CB">
      <w:pPr>
        <w:pStyle w:val="2"/>
        <w:jc w:val="center"/>
      </w:pPr>
      <w:r>
        <w:t>(национальный исследовательский университет)»</w:t>
      </w:r>
    </w:p>
    <w:p w:rsidR="00AC50CB" w:rsidRDefault="00AE4FFC" w:rsidP="00AC50CB">
      <w:pPr>
        <w:pStyle w:val="2"/>
        <w:jc w:val="center"/>
      </w:pPr>
      <w:r>
        <w:t>(КФ МГТУ им. Н.Э. Баумана)</w: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46" style="position:absolute;z-index:251651584" from="9pt,2.1pt" to="467.85pt,2.1pt" o:allowincell="f"/>
        </w:pict>
      </w:r>
    </w:p>
    <w:p w:rsidR="00AC50CB" w:rsidRDefault="00AC50CB" w:rsidP="00AC50CB">
      <w:pPr>
        <w:pStyle w:val="2"/>
        <w:jc w:val="left"/>
        <w:rPr>
          <w:sz w:val="32"/>
        </w:rPr>
      </w:pPr>
    </w:p>
    <w:p w:rsidR="00AC50CB" w:rsidRDefault="00AC50CB" w:rsidP="00AC50CB">
      <w:pPr>
        <w:pStyle w:val="2"/>
        <w:jc w:val="center"/>
        <w:rPr>
          <w:b/>
          <w:sz w:val="32"/>
        </w:rPr>
      </w:pPr>
      <w:r>
        <w:rPr>
          <w:b/>
          <w:sz w:val="32"/>
        </w:rPr>
        <w:t>РЕЦЕНЗИЯ</w:t>
      </w:r>
    </w:p>
    <w:p w:rsidR="005E449C" w:rsidRDefault="005E449C" w:rsidP="00AC50CB">
      <w:pPr>
        <w:pStyle w:val="2"/>
        <w:jc w:val="left"/>
      </w:pPr>
    </w:p>
    <w:p w:rsidR="00AC50CB" w:rsidRDefault="00224F31" w:rsidP="00AC1D66">
      <w:pPr>
        <w:pStyle w:val="2"/>
        <w:jc w:val="left"/>
      </w:pPr>
      <w:r>
        <w:rPr>
          <w:noProof/>
        </w:rPr>
        <w:pict>
          <v:line id="_x0000_s1047" style="position:absolute;z-index:251652608" from="288.65pt,11.8pt" to="467.85pt,11.8pt" o:allowincell="f" strokeweight=".25pt">
            <v:stroke dashstyle="dash"/>
          </v:line>
        </w:pict>
      </w:r>
      <w:r w:rsidR="00140404">
        <w:t xml:space="preserve">на </w:t>
      </w:r>
      <w:r w:rsidR="00AC1D66">
        <w:t>выпускную квалификационную работу студента</w:t>
      </w:r>
    </w:p>
    <w:p w:rsidR="00AC50CB" w:rsidRDefault="00AC50CB" w:rsidP="00AC50CB">
      <w:pPr>
        <w:pStyle w:val="2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AC1D66">
        <w:rPr>
          <w:sz w:val="16"/>
        </w:rPr>
        <w:tab/>
      </w:r>
      <w:r w:rsidR="00AC1D66">
        <w:rPr>
          <w:sz w:val="16"/>
        </w:rPr>
        <w:tab/>
      </w:r>
      <w:r>
        <w:rPr>
          <w:sz w:val="16"/>
        </w:rPr>
        <w:t>(фамилия, инициалы)</w: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48" style="position:absolute;flip:y;z-index:251653632" from="61.85pt,12.9pt" to="467.85pt,12.9pt" o:allowincell="f" strokeweight=".25pt">
            <v:stroke dashstyle="dash"/>
          </v:line>
        </w:pict>
      </w:r>
      <w:r w:rsidR="00AC50CB">
        <w:t>факультета</w:t>
      </w:r>
      <w:r w:rsidR="00AC1D66">
        <w:t xml:space="preserve"> </w:t>
      </w:r>
      <w:r w:rsidR="00AC50CB">
        <w:t xml:space="preserve">                                 </w:t>
      </w:r>
      <w:r w:rsidR="00D70DEC">
        <w:t>«Электроника, информатика и управление»</w:t>
      </w:r>
      <w:r w:rsidR="00AC50CB">
        <w:t xml:space="preserve">                                                                                                         </w:t>
      </w:r>
    </w:p>
    <w:p w:rsidR="00A826E1" w:rsidRDefault="00A826E1" w:rsidP="00AC50CB">
      <w:pPr>
        <w:pStyle w:val="2"/>
        <w:jc w:val="left"/>
      </w:pPr>
    </w:p>
    <w:p w:rsidR="00A826E1" w:rsidRDefault="00224F31" w:rsidP="00AC50CB">
      <w:pPr>
        <w:pStyle w:val="2"/>
        <w:jc w:val="left"/>
      </w:pPr>
      <w:r>
        <w:rPr>
          <w:noProof/>
        </w:rPr>
        <w:pict>
          <v:line id="_x0000_s1089" style="position:absolute;z-index:251662848" from="224.15pt,12.6pt" to="470.75pt,12.6pt" o:allowincell="f" strokeweight=".25pt">
            <v:stroke dashstyle="dash"/>
          </v:line>
        </w:pict>
      </w:r>
      <w:r w:rsidR="00A826E1">
        <w:t>направление подготовки/специальность</w: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90" style="position:absolute;z-index:251663872" from="2.85pt,10.3pt" to="470.75pt,10.3pt" o:allowincell="f" strokeweight=".25pt">
            <v:stroke dashstyle="dash"/>
          </v:line>
        </w:pic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53" style="position:absolute;flip:y;z-index:251658752" from="61.85pt,12.9pt" to="475.1pt,12.9pt" o:allowincell="f" strokeweight=".25pt">
            <v:stroke dashstyle="dash"/>
          </v:line>
        </w:pict>
      </w:r>
      <w:r w:rsidR="00AC50CB">
        <w:t xml:space="preserve">тема  </w:t>
      </w:r>
      <w:r w:rsidR="00D70DEC">
        <w:t>ВКР</w:t>
      </w:r>
      <w:r w:rsidR="00AC50CB">
        <w:t xml:space="preserve">                                                                                                                                         </w: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54" style="position:absolute;flip:y;z-index:251659776" from="61.85pt,12.9pt" to="475.1pt,12.9pt" o:allowincell="f" strokeweight=".25pt">
            <v:stroke dashstyle="dash"/>
          </v:line>
        </w:pict>
      </w:r>
      <w:r w:rsidR="00AC50CB">
        <w:t xml:space="preserve">                                                                                                                                                                      </w: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55" style="position:absolute;flip:y;z-index:251660800" from="61.85pt,12.9pt" to="475.1pt,12.9pt" o:allowincell="f" strokeweight=".25pt">
            <v:stroke dashstyle="dash"/>
          </v:line>
        </w:pict>
      </w:r>
      <w:r w:rsidR="00AC50CB">
        <w:t xml:space="preserve">                                                                                                                                                                      </w: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87" style="position:absolute;flip:y;z-index:251661824" from="61.85pt,12.4pt" to="475.1pt,12.4pt" o:allowincell="f" strokeweight=".25pt">
            <v:stroke dashstyle="dash"/>
          </v:line>
        </w:pict>
      </w: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5E449C" w:rsidRDefault="005E449C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5E449C" w:rsidRDefault="005E449C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E4FFC" w:rsidRDefault="00AE4FFC" w:rsidP="00AC50CB">
      <w:pPr>
        <w:pStyle w:val="2"/>
        <w:jc w:val="left"/>
      </w:pPr>
    </w:p>
    <w:p w:rsidR="00AC50CB" w:rsidRDefault="00AC50CB" w:rsidP="00AC50CB">
      <w:pPr>
        <w:pStyle w:val="2"/>
        <w:jc w:val="left"/>
      </w:pPr>
    </w:p>
    <w:p w:rsidR="00AC50CB" w:rsidRDefault="00224F31" w:rsidP="00AC50CB">
      <w:pPr>
        <w:pStyle w:val="2"/>
        <w:jc w:val="left"/>
      </w:pPr>
      <w:r>
        <w:rPr>
          <w:noProof/>
        </w:rPr>
        <w:pict>
          <v:rect id="_x0000_s1049" style="position:absolute;margin-left:154.4pt;margin-top:12.25pt;width:316.35pt;height:114pt;z-index:251654656" o:allowincell="f" stroked="f">
            <v:textbox>
              <w:txbxContent>
                <w:p w:rsidR="005E449C" w:rsidRDefault="005E449C" w:rsidP="00AC50CB"/>
                <w:p w:rsidR="005E449C" w:rsidRDefault="005E449C" w:rsidP="00AC50CB">
                  <w:pPr>
                    <w:pStyle w:val="3"/>
                  </w:pPr>
                  <w:r>
                    <w:t xml:space="preserve">                                     (должность,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>. звание рецензента)</w:t>
                  </w:r>
                </w:p>
                <w:p w:rsidR="005E449C" w:rsidRDefault="005E449C" w:rsidP="00AC50CB">
                  <w:pPr>
                    <w:pStyle w:val="3"/>
                  </w:pPr>
                </w:p>
                <w:p w:rsidR="005E449C" w:rsidRDefault="005E449C" w:rsidP="00AC50CB">
                  <w:pPr>
                    <w:pStyle w:val="3"/>
                  </w:pPr>
                </w:p>
                <w:p w:rsidR="005E449C" w:rsidRDefault="005E449C" w:rsidP="00AC50CB">
                  <w:pPr>
                    <w:pStyle w:val="3"/>
                  </w:pPr>
                  <w:r>
                    <w:t xml:space="preserve">                                                 (фамилия, инициалы рецензента)</w:t>
                  </w:r>
                </w:p>
                <w:p w:rsidR="005E449C" w:rsidRDefault="005E449C" w:rsidP="00AC50CB">
                  <w:pPr>
                    <w:pStyle w:val="3"/>
                  </w:pPr>
                </w:p>
                <w:p w:rsidR="005E449C" w:rsidRDefault="005E449C" w:rsidP="00AC50CB">
                  <w:pPr>
                    <w:pStyle w:val="3"/>
                  </w:pPr>
                </w:p>
                <w:p w:rsidR="005E449C" w:rsidRDefault="005E449C" w:rsidP="00AC50CB">
                  <w:pPr>
                    <w:pStyle w:val="3"/>
                  </w:pPr>
                  <w:r>
                    <w:t xml:space="preserve">                                                                    (подпись)</w:t>
                  </w:r>
                </w:p>
                <w:p w:rsidR="005E449C" w:rsidRDefault="005E449C" w:rsidP="00AC50CB">
                  <w:pPr>
                    <w:pStyle w:val="3"/>
                  </w:pPr>
                </w:p>
                <w:p w:rsidR="005E449C" w:rsidRDefault="005E449C" w:rsidP="00AC50CB">
                  <w:pPr>
                    <w:pStyle w:val="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«____» _______________ 20 __ г.</w:t>
                  </w:r>
                </w:p>
              </w:txbxContent>
            </v:textbox>
          </v:rect>
        </w:pict>
      </w:r>
    </w:p>
    <w:p w:rsidR="00AC50CB" w:rsidRDefault="00AC50CB" w:rsidP="00AC50CB">
      <w:pPr>
        <w:pStyle w:val="2"/>
        <w:jc w:val="left"/>
      </w:pP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50" style="position:absolute;z-index:251655680" from="167.1pt,.45pt" to="457.8pt,.45pt" o:allowincell="f" strokeweight=".25pt">
            <v:stroke dashstyle="dash"/>
          </v:line>
        </w:pict>
      </w:r>
    </w:p>
    <w:p w:rsidR="00AC50CB" w:rsidRDefault="00224F31" w:rsidP="00AC50CB">
      <w:pPr>
        <w:pStyle w:val="2"/>
        <w:jc w:val="left"/>
      </w:pPr>
      <w:r>
        <w:rPr>
          <w:noProof/>
        </w:rPr>
        <w:pict>
          <v:line id="_x0000_s1051" style="position:absolute;z-index:251656704" from="167.75pt,13.6pt" to="458.45pt,13.6pt" o:allowincell="f" strokeweight=".25pt">
            <v:stroke dashstyle="dash"/>
          </v:line>
        </w:pict>
      </w:r>
    </w:p>
    <w:p w:rsidR="005E449C" w:rsidRDefault="00224F31" w:rsidP="00271CF3">
      <w:pPr>
        <w:pStyle w:val="2"/>
        <w:jc w:val="left"/>
      </w:pPr>
      <w:r>
        <w:rPr>
          <w:noProof/>
        </w:rPr>
        <w:pict>
          <v:line id="_x0000_s1052" style="position:absolute;z-index:251657728" from="169.95pt,26.75pt" to="457.8pt,26.75pt" o:allowincell="f" strokeweight=".25pt">
            <v:stroke dashstyle="dash"/>
          </v:line>
        </w:pict>
      </w:r>
      <w:r w:rsidR="00AC50CB">
        <w:t xml:space="preserve">                                                                                                                                                              </w:t>
      </w:r>
      <w:r w:rsidR="00AC50CB">
        <w:br/>
        <w:t xml:space="preserve">                                                                                                                                                                   </w:t>
      </w:r>
      <w:r w:rsidR="00AC50CB">
        <w:br/>
      </w:r>
    </w:p>
    <w:sectPr w:rsidR="005E449C" w:rsidSect="006820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DD" w:rsidRDefault="005753DD" w:rsidP="00140404">
      <w:r>
        <w:separator/>
      </w:r>
    </w:p>
  </w:endnote>
  <w:endnote w:type="continuationSeparator" w:id="1">
    <w:p w:rsidR="005753DD" w:rsidRDefault="005753DD" w:rsidP="0014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DD" w:rsidRDefault="005753DD" w:rsidP="00140404">
      <w:r>
        <w:separator/>
      </w:r>
    </w:p>
  </w:footnote>
  <w:footnote w:type="continuationSeparator" w:id="1">
    <w:p w:rsidR="005753DD" w:rsidRDefault="005753DD" w:rsidP="0014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9C" w:rsidRDefault="005E449C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1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1A4DA4"/>
    <w:multiLevelType w:val="hybridMultilevel"/>
    <w:tmpl w:val="CAB87C50"/>
    <w:lvl w:ilvl="0" w:tplc="6A5CD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A"/>
    <w:rsid w:val="00035BBC"/>
    <w:rsid w:val="000B05D0"/>
    <w:rsid w:val="00140404"/>
    <w:rsid w:val="00224F31"/>
    <w:rsid w:val="00271CF3"/>
    <w:rsid w:val="002A3CF3"/>
    <w:rsid w:val="00307EF9"/>
    <w:rsid w:val="00331B27"/>
    <w:rsid w:val="00374E4F"/>
    <w:rsid w:val="00461973"/>
    <w:rsid w:val="0046327E"/>
    <w:rsid w:val="004B46CD"/>
    <w:rsid w:val="005753DD"/>
    <w:rsid w:val="005E449C"/>
    <w:rsid w:val="005F3903"/>
    <w:rsid w:val="006077BF"/>
    <w:rsid w:val="0062304A"/>
    <w:rsid w:val="006317AD"/>
    <w:rsid w:val="00682052"/>
    <w:rsid w:val="006871B4"/>
    <w:rsid w:val="00714B5F"/>
    <w:rsid w:val="007E43B4"/>
    <w:rsid w:val="00891903"/>
    <w:rsid w:val="008F6E3B"/>
    <w:rsid w:val="00945579"/>
    <w:rsid w:val="009F2B0A"/>
    <w:rsid w:val="00A826E1"/>
    <w:rsid w:val="00AC1D66"/>
    <w:rsid w:val="00AC50CB"/>
    <w:rsid w:val="00AE4FFC"/>
    <w:rsid w:val="00BF615E"/>
    <w:rsid w:val="00C23795"/>
    <w:rsid w:val="00C36AE7"/>
    <w:rsid w:val="00C40972"/>
    <w:rsid w:val="00C41BA7"/>
    <w:rsid w:val="00C74414"/>
    <w:rsid w:val="00CE04C0"/>
    <w:rsid w:val="00D6517A"/>
    <w:rsid w:val="00D70DEC"/>
    <w:rsid w:val="00DA705F"/>
    <w:rsid w:val="00E311A2"/>
    <w:rsid w:val="00E906F0"/>
    <w:rsid w:val="00EE274A"/>
    <w:rsid w:val="00F002C7"/>
    <w:rsid w:val="00F71B24"/>
    <w:rsid w:val="00F720B2"/>
    <w:rsid w:val="00FC6124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304A"/>
    <w:pPr>
      <w:jc w:val="both"/>
    </w:pPr>
    <w:rPr>
      <w:sz w:val="24"/>
    </w:rPr>
  </w:style>
  <w:style w:type="paragraph" w:styleId="3">
    <w:name w:val="Body Text 3"/>
    <w:basedOn w:val="a"/>
    <w:rsid w:val="0062304A"/>
    <w:rPr>
      <w:sz w:val="16"/>
    </w:rPr>
  </w:style>
  <w:style w:type="paragraph" w:styleId="a3">
    <w:name w:val="header"/>
    <w:basedOn w:val="a"/>
    <w:link w:val="a4"/>
    <w:uiPriority w:val="99"/>
    <w:semiHidden/>
    <w:unhideWhenUsed/>
    <w:rsid w:val="00140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04"/>
  </w:style>
  <w:style w:type="paragraph" w:styleId="a5">
    <w:name w:val="footer"/>
    <w:basedOn w:val="a"/>
    <w:link w:val="a6"/>
    <w:uiPriority w:val="99"/>
    <w:semiHidden/>
    <w:unhideWhenUsed/>
    <w:rsid w:val="00140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790E-B669-4F7C-9A41-E5525FC2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comp</dc:creator>
  <cp:lastModifiedBy>Азарова</cp:lastModifiedBy>
  <cp:revision>2</cp:revision>
  <cp:lastPrinted>2011-04-21T12:58:00Z</cp:lastPrinted>
  <dcterms:created xsi:type="dcterms:W3CDTF">2017-06-08T10:54:00Z</dcterms:created>
  <dcterms:modified xsi:type="dcterms:W3CDTF">2017-06-08T10:54:00Z</dcterms:modified>
</cp:coreProperties>
</file>